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5C" w:rsidRDefault="004C2C5C" w:rsidP="00420485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  <w:lang w:val="en-GB" w:eastAsia="en-GB"/>
        </w:rPr>
        <w:drawing>
          <wp:inline distT="0" distB="0" distL="0" distR="0" wp14:anchorId="4945E03E" wp14:editId="18B88185">
            <wp:extent cx="12001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5C" w:rsidRDefault="004C2C5C" w:rsidP="00420485">
      <w:pPr>
        <w:spacing w:line="36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THE JUDICIAL TRAINING INSTITUTE</w:t>
      </w:r>
    </w:p>
    <w:p w:rsidR="004C2C5C" w:rsidRDefault="00B838B8" w:rsidP="00420485">
      <w:pPr>
        <w:pStyle w:val="NoSpacing"/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POSITIONING UGANDA’S JUDICIARY TO CONTRIBUTE TO SOCIAL AND ECONOMIC DEVELOPMENT</w:t>
      </w:r>
    </w:p>
    <w:p w:rsidR="004C2C5C" w:rsidRDefault="00B838B8" w:rsidP="00420485">
      <w:pPr>
        <w:pStyle w:val="NoSpacing"/>
        <w:spacing w:line="276" w:lineRule="auto"/>
        <w:jc w:val="center"/>
        <w:rPr>
          <w:rFonts w:ascii="Book Antiqua" w:hAnsi="Book Antiqua" w:cs="Segoe UI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</w:t>
      </w:r>
      <w:r w:rsidRPr="00B838B8">
        <w:rPr>
          <w:rFonts w:ascii="Book Antiqua" w:hAnsi="Book Antiqua"/>
          <w:b/>
          <w:sz w:val="24"/>
          <w:szCs w:val="24"/>
          <w:vertAlign w:val="superscript"/>
        </w:rPr>
        <w:t>RD</w:t>
      </w:r>
      <w:r>
        <w:rPr>
          <w:rFonts w:ascii="Book Antiqua" w:hAnsi="Book Antiqua"/>
          <w:b/>
          <w:sz w:val="24"/>
          <w:szCs w:val="24"/>
        </w:rPr>
        <w:t xml:space="preserve"> – 6</w:t>
      </w:r>
      <w:r w:rsidRPr="00B838B8">
        <w:rPr>
          <w:rFonts w:ascii="Book Antiqua" w:hAnsi="Book Antiqua"/>
          <w:b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</w:rPr>
        <w:t xml:space="preserve"> FEBRUARY, 2025 AT MESTIL</w:t>
      </w:r>
      <w:r w:rsidR="004C2C5C">
        <w:rPr>
          <w:rFonts w:ascii="Book Antiqua" w:hAnsi="Book Antiqua"/>
          <w:b/>
          <w:sz w:val="24"/>
          <w:szCs w:val="24"/>
        </w:rPr>
        <w:t xml:space="preserve"> HOTEL</w:t>
      </w:r>
      <w:r>
        <w:rPr>
          <w:rFonts w:ascii="Book Antiqua" w:hAnsi="Book Antiqua"/>
          <w:b/>
          <w:sz w:val="24"/>
          <w:szCs w:val="24"/>
        </w:rPr>
        <w:t>&amp; RESIDENCES, KAMPALA.</w:t>
      </w:r>
    </w:p>
    <w:p w:rsidR="004C2C5C" w:rsidRDefault="004C2C5C" w:rsidP="00420485">
      <w:pPr>
        <w:pStyle w:val="NoSpacing"/>
        <w:spacing w:line="276" w:lineRule="auto"/>
        <w:jc w:val="center"/>
        <w:rPr>
          <w:rFonts w:ascii="Book Antiqua" w:hAnsi="Book Antiqua" w:cs="Segoe UI"/>
          <w:b/>
          <w:sz w:val="24"/>
          <w:szCs w:val="24"/>
        </w:rPr>
      </w:pPr>
    </w:p>
    <w:p w:rsidR="004C2C5C" w:rsidRDefault="004C2C5C" w:rsidP="00EC6779">
      <w:pPr>
        <w:pStyle w:val="NoSpacing"/>
        <w:tabs>
          <w:tab w:val="left" w:pos="3570"/>
        </w:tabs>
        <w:spacing w:line="276" w:lineRule="auto"/>
        <w:jc w:val="both"/>
        <w:rPr>
          <w:rFonts w:ascii="Book Antiqua" w:hAnsi="Book Antiqua" w:cs="Segoe UI"/>
          <w:b/>
          <w:sz w:val="24"/>
          <w:szCs w:val="24"/>
          <w:u w:val="single"/>
        </w:rPr>
      </w:pPr>
      <w:r>
        <w:rPr>
          <w:rFonts w:ascii="Book Antiqua" w:hAnsi="Book Antiqua" w:cs="Segoe UI"/>
          <w:b/>
          <w:color w:val="FFFFFF" w:themeColor="background1"/>
          <w:sz w:val="24"/>
          <w:szCs w:val="24"/>
          <w:u w:val="single"/>
        </w:rPr>
        <w:tab/>
      </w:r>
      <w:r>
        <w:rPr>
          <w:rFonts w:ascii="Book Antiqua" w:hAnsi="Book Antiqua" w:cs="Segoe UI"/>
          <w:b/>
          <w:sz w:val="24"/>
          <w:szCs w:val="24"/>
          <w:u w:val="single"/>
        </w:rPr>
        <w:t>EVALUATION FORM</w:t>
      </w:r>
    </w:p>
    <w:p w:rsidR="004C2C5C" w:rsidRDefault="004C2C5C" w:rsidP="00EC6779">
      <w:pPr>
        <w:pStyle w:val="NoSpacing"/>
        <w:tabs>
          <w:tab w:val="left" w:pos="3570"/>
        </w:tabs>
        <w:spacing w:line="276" w:lineRule="auto"/>
        <w:jc w:val="both"/>
        <w:rPr>
          <w:rFonts w:ascii="Book Antiqua" w:hAnsi="Book Antiqua" w:cs="Segoe UI"/>
          <w:b/>
          <w:sz w:val="24"/>
          <w:szCs w:val="24"/>
          <w:u w:val="single"/>
        </w:rPr>
      </w:pPr>
    </w:p>
    <w:p w:rsidR="004C2C5C" w:rsidRPr="00B838B8" w:rsidRDefault="00B838B8" w:rsidP="00EC6779">
      <w:pPr>
        <w:pStyle w:val="NoSpacing"/>
        <w:spacing w:line="276" w:lineRule="auto"/>
        <w:jc w:val="both"/>
        <w:rPr>
          <w:rFonts w:ascii="Book Antiqua" w:hAnsi="Book Antiqua" w:cs="Segoe UI"/>
          <w:b/>
          <w:smallCaps/>
          <w:sz w:val="28"/>
          <w:szCs w:val="24"/>
        </w:rPr>
      </w:pPr>
      <w:r w:rsidRPr="00B838B8">
        <w:rPr>
          <w:rFonts w:ascii="Book Antiqua" w:hAnsi="Book Antiqua" w:cs="Segoe UI"/>
          <w:b/>
          <w:i/>
          <w:smallCaps/>
          <w:sz w:val="24"/>
          <w:szCs w:val="24"/>
        </w:rPr>
        <w:t xml:space="preserve">DEAR </w:t>
      </w:r>
      <w:r w:rsidRPr="00B838B8">
        <w:rPr>
          <w:rFonts w:ascii="Book Antiqua" w:hAnsi="Book Antiqua" w:cs="Segoe UI"/>
          <w:b/>
          <w:i/>
          <w:smallCaps/>
          <w:sz w:val="28"/>
          <w:szCs w:val="24"/>
        </w:rPr>
        <w:t>delegate</w:t>
      </w:r>
      <w:r w:rsidR="004C2C5C" w:rsidRPr="00B838B8">
        <w:rPr>
          <w:rFonts w:ascii="Book Antiqua" w:hAnsi="Book Antiqua" w:cs="Segoe UI"/>
          <w:b/>
          <w:smallCaps/>
          <w:sz w:val="28"/>
          <w:szCs w:val="24"/>
        </w:rPr>
        <w:t>:</w:t>
      </w:r>
    </w:p>
    <w:p w:rsidR="004C2C5C" w:rsidRDefault="004C2C5C" w:rsidP="00EC6779">
      <w:pPr>
        <w:pStyle w:val="NoSpacing"/>
        <w:spacing w:line="276" w:lineRule="auto"/>
        <w:jc w:val="both"/>
        <w:rPr>
          <w:rFonts w:ascii="Book Antiqua" w:hAnsi="Book Antiqua" w:cs="Segoe UI"/>
          <w:sz w:val="24"/>
          <w:szCs w:val="24"/>
        </w:rPr>
      </w:pPr>
      <w:r>
        <w:rPr>
          <w:rFonts w:ascii="Book Antiqua" w:hAnsi="Book Antiqua" w:cs="Segoe UI"/>
          <w:sz w:val="24"/>
          <w:szCs w:val="24"/>
        </w:rPr>
        <w:t>Please, you are requested to give us</w:t>
      </w:r>
      <w:r w:rsidR="00350B6F">
        <w:rPr>
          <w:rFonts w:ascii="Book Antiqua" w:hAnsi="Book Antiqua" w:cs="Segoe UI"/>
          <w:sz w:val="24"/>
          <w:szCs w:val="24"/>
        </w:rPr>
        <w:t xml:space="preserve"> your feedback on</w:t>
      </w:r>
      <w:r w:rsidR="001B0B1B">
        <w:rPr>
          <w:rFonts w:ascii="Book Antiqua" w:hAnsi="Book Antiqua" w:cs="Segoe UI"/>
          <w:sz w:val="24"/>
          <w:szCs w:val="24"/>
        </w:rPr>
        <w:t xml:space="preserve"> this Conference</w:t>
      </w:r>
      <w:r>
        <w:rPr>
          <w:rFonts w:ascii="Book Antiqua" w:hAnsi="Book Antiqua" w:cs="Segoe UI"/>
          <w:sz w:val="24"/>
          <w:szCs w:val="24"/>
        </w:rPr>
        <w:t>. Your opinion is important to us and will help us p</w:t>
      </w:r>
      <w:r w:rsidR="001B0B1B">
        <w:rPr>
          <w:rFonts w:ascii="Book Antiqua" w:hAnsi="Book Antiqua" w:cs="Segoe UI"/>
          <w:sz w:val="24"/>
          <w:szCs w:val="24"/>
        </w:rPr>
        <w:t>lan better, for future Conferences</w:t>
      </w:r>
      <w:r>
        <w:rPr>
          <w:rFonts w:ascii="Book Antiqua" w:hAnsi="Book Antiqua" w:cs="Segoe UI"/>
          <w:sz w:val="24"/>
          <w:szCs w:val="24"/>
        </w:rPr>
        <w:t>. Do fill the</w:t>
      </w:r>
      <w:r w:rsidR="00350B6F">
        <w:rPr>
          <w:rFonts w:ascii="Book Antiqua" w:hAnsi="Book Antiqua" w:cs="Segoe UI"/>
          <w:sz w:val="24"/>
          <w:szCs w:val="24"/>
        </w:rPr>
        <w:t xml:space="preserve"> form and kindly return at the R</w:t>
      </w:r>
      <w:r>
        <w:rPr>
          <w:rFonts w:ascii="Book Antiqua" w:hAnsi="Book Antiqua" w:cs="Segoe UI"/>
          <w:sz w:val="24"/>
          <w:szCs w:val="24"/>
        </w:rPr>
        <w:t>egistration desk. Thank you!</w:t>
      </w:r>
    </w:p>
    <w:p w:rsidR="004C2C5C" w:rsidRDefault="004C2C5C" w:rsidP="00EC6779">
      <w:pPr>
        <w:pStyle w:val="NoSpacing"/>
        <w:spacing w:line="276" w:lineRule="auto"/>
        <w:jc w:val="both"/>
        <w:rPr>
          <w:rFonts w:ascii="Book Antiqua" w:hAnsi="Book Antiqua" w:cs="Segoe UI"/>
          <w:sz w:val="24"/>
          <w:szCs w:val="24"/>
        </w:rPr>
      </w:pPr>
    </w:p>
    <w:p w:rsidR="004C2C5C" w:rsidRDefault="004C2C5C" w:rsidP="00EC6779">
      <w:pPr>
        <w:pStyle w:val="NoSpacing"/>
        <w:spacing w:line="276" w:lineRule="auto"/>
        <w:jc w:val="both"/>
        <w:rPr>
          <w:rFonts w:ascii="Book Antiqua" w:hAnsi="Book Antiqua" w:cs="Segoe UI"/>
          <w:sz w:val="24"/>
          <w:szCs w:val="24"/>
        </w:rPr>
      </w:pPr>
    </w:p>
    <w:p w:rsidR="004C2C5C" w:rsidRDefault="004C2C5C" w:rsidP="00EC677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Please Rate the F</w:t>
      </w:r>
      <w:r w:rsidR="001B0B1B">
        <w:rPr>
          <w:rFonts w:ascii="Book Antiqua" w:hAnsi="Book Antiqua" w:cs="Segoe UI"/>
          <w:b/>
          <w:sz w:val="24"/>
          <w:szCs w:val="24"/>
        </w:rPr>
        <w:t>ollowing Aspects of the Conference</w:t>
      </w:r>
      <w:r>
        <w:rPr>
          <w:rFonts w:ascii="Book Antiqua" w:hAnsi="Book Antiqua" w:cs="Segoe UI"/>
          <w:b/>
          <w:sz w:val="24"/>
          <w:szCs w:val="24"/>
        </w:rPr>
        <w:t>: (please tick √ one)</w:t>
      </w:r>
    </w:p>
    <w:p w:rsidR="004C2C5C" w:rsidRDefault="004C2C5C" w:rsidP="00EC6779">
      <w:pPr>
        <w:pStyle w:val="NoSpacing"/>
        <w:spacing w:line="276" w:lineRule="auto"/>
        <w:ind w:left="360"/>
        <w:jc w:val="both"/>
        <w:rPr>
          <w:rFonts w:ascii="Book Antiqua" w:hAnsi="Book Antiqua" w:cs="Segoe UI"/>
          <w:b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3758"/>
        <w:gridCol w:w="1226"/>
        <w:gridCol w:w="1226"/>
        <w:gridCol w:w="1308"/>
        <w:gridCol w:w="1385"/>
      </w:tblGrid>
      <w:tr w:rsidR="004C2C5C" w:rsidTr="00CC02C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1B0B1B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Aspects of the Conference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1</w:t>
            </w:r>
          </w:p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sz w:val="24"/>
                <w:szCs w:val="24"/>
              </w:rPr>
              <w:t>Poor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2</w:t>
            </w:r>
          </w:p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sz w:val="24"/>
                <w:szCs w:val="24"/>
              </w:rPr>
              <w:t>Average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3</w:t>
            </w:r>
          </w:p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sz w:val="24"/>
                <w:szCs w:val="24"/>
              </w:rPr>
              <w:t>Good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4</w:t>
            </w:r>
          </w:p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sz w:val="24"/>
                <w:szCs w:val="24"/>
              </w:rPr>
              <w:t>Excellent</w:t>
            </w:r>
          </w:p>
        </w:tc>
      </w:tr>
      <w:tr w:rsidR="004C2C5C" w:rsidTr="00CC02C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>A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 xml:space="preserve">Organization of the </w:t>
            </w:r>
            <w:r w:rsidR="001B0B1B">
              <w:rPr>
                <w:rFonts w:ascii="Book Antiqua" w:hAnsi="Book Antiqua" w:cs="Segoe UI"/>
                <w:sz w:val="24"/>
                <w:szCs w:val="24"/>
              </w:rPr>
              <w:t>Conference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</w:tr>
      <w:tr w:rsidR="004C2C5C" w:rsidTr="00CC02C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>B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 xml:space="preserve">Scheduling and Time of the </w:t>
            </w:r>
            <w:r w:rsidR="001B0B1B">
              <w:rPr>
                <w:rFonts w:ascii="Book Antiqua" w:hAnsi="Book Antiqua" w:cs="Segoe UI"/>
                <w:sz w:val="24"/>
                <w:szCs w:val="24"/>
              </w:rPr>
              <w:t>Conference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</w:tr>
      <w:tr w:rsidR="004C2C5C" w:rsidTr="00CC02C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>C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>Choice of Facility/Venue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</w:tr>
      <w:tr w:rsidR="004C2C5C" w:rsidTr="00CC02C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>D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>Food and Beverages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</w:tr>
    </w:tbl>
    <w:p w:rsidR="004C2C5C" w:rsidRDefault="004C2C5C" w:rsidP="00EC6779">
      <w:pPr>
        <w:pStyle w:val="NoSpacing"/>
        <w:spacing w:line="276" w:lineRule="auto"/>
        <w:jc w:val="both"/>
        <w:rPr>
          <w:rFonts w:ascii="Book Antiqua" w:hAnsi="Book Antiqua" w:cs="Segoe UI"/>
          <w:b/>
          <w:sz w:val="24"/>
          <w:szCs w:val="24"/>
        </w:rPr>
      </w:pPr>
    </w:p>
    <w:p w:rsidR="004C2C5C" w:rsidRDefault="004C2C5C" w:rsidP="00EC6779">
      <w:pPr>
        <w:pStyle w:val="NoSpacing"/>
        <w:spacing w:line="276" w:lineRule="auto"/>
        <w:jc w:val="both"/>
        <w:rPr>
          <w:rFonts w:ascii="Book Antiqua" w:hAnsi="Book Antiqua" w:cs="Segoe UI"/>
          <w:b/>
          <w:sz w:val="24"/>
          <w:szCs w:val="24"/>
        </w:rPr>
      </w:pPr>
    </w:p>
    <w:p w:rsidR="004C2C5C" w:rsidRDefault="004C2C5C" w:rsidP="00EC6779">
      <w:pPr>
        <w:pStyle w:val="NoSpacing"/>
        <w:spacing w:line="276" w:lineRule="auto"/>
        <w:jc w:val="both"/>
        <w:rPr>
          <w:rFonts w:ascii="Book Antiqua" w:hAnsi="Book Antiqua" w:cs="Segoe UI"/>
          <w:b/>
          <w:sz w:val="24"/>
          <w:szCs w:val="24"/>
        </w:rPr>
      </w:pPr>
    </w:p>
    <w:p w:rsidR="004C2C5C" w:rsidRDefault="004C2C5C" w:rsidP="00EC6779">
      <w:pPr>
        <w:pStyle w:val="NoSpacing"/>
        <w:spacing w:line="276" w:lineRule="auto"/>
        <w:jc w:val="both"/>
        <w:rPr>
          <w:rFonts w:ascii="Book Antiqua" w:hAnsi="Book Antiqua" w:cs="Segoe UI"/>
          <w:b/>
          <w:sz w:val="24"/>
          <w:szCs w:val="24"/>
        </w:rPr>
      </w:pPr>
    </w:p>
    <w:p w:rsidR="004C2C5C" w:rsidRDefault="004C2C5C" w:rsidP="00EC6779">
      <w:pPr>
        <w:pStyle w:val="NoSpacing"/>
        <w:spacing w:line="276" w:lineRule="auto"/>
        <w:jc w:val="both"/>
        <w:rPr>
          <w:rFonts w:ascii="Book Antiqua" w:hAnsi="Book Antiqua" w:cs="Segoe UI"/>
          <w:b/>
          <w:sz w:val="24"/>
          <w:szCs w:val="24"/>
        </w:rPr>
      </w:pPr>
    </w:p>
    <w:p w:rsidR="004C2C5C" w:rsidRDefault="004C2C5C" w:rsidP="00EC6779">
      <w:pPr>
        <w:pStyle w:val="NoSpacing"/>
        <w:spacing w:line="276" w:lineRule="auto"/>
        <w:jc w:val="both"/>
        <w:rPr>
          <w:rFonts w:ascii="Book Antiqua" w:hAnsi="Book Antiqua" w:cs="Segoe UI"/>
          <w:b/>
          <w:sz w:val="24"/>
          <w:szCs w:val="24"/>
        </w:rPr>
      </w:pPr>
    </w:p>
    <w:p w:rsidR="004C2C5C" w:rsidRDefault="004C2C5C" w:rsidP="00EC6779">
      <w:pPr>
        <w:pStyle w:val="NoSpacing"/>
        <w:spacing w:line="276" w:lineRule="auto"/>
        <w:jc w:val="both"/>
        <w:rPr>
          <w:rFonts w:ascii="Book Antiqua" w:hAnsi="Book Antiqua" w:cs="Segoe UI"/>
          <w:b/>
          <w:sz w:val="24"/>
          <w:szCs w:val="24"/>
        </w:rPr>
      </w:pPr>
    </w:p>
    <w:p w:rsidR="004C2C5C" w:rsidRDefault="004C2C5C" w:rsidP="00EC6779">
      <w:pPr>
        <w:pStyle w:val="NoSpacing"/>
        <w:tabs>
          <w:tab w:val="left" w:pos="6045"/>
        </w:tabs>
        <w:spacing w:line="276" w:lineRule="auto"/>
        <w:jc w:val="both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ab/>
      </w:r>
    </w:p>
    <w:p w:rsidR="004C2C5C" w:rsidRDefault="004C2C5C" w:rsidP="00EC6779">
      <w:pPr>
        <w:pStyle w:val="NoSpacing"/>
        <w:tabs>
          <w:tab w:val="left" w:pos="6045"/>
        </w:tabs>
        <w:spacing w:line="276" w:lineRule="auto"/>
        <w:jc w:val="both"/>
        <w:rPr>
          <w:rFonts w:ascii="Book Antiqua" w:hAnsi="Book Antiqua" w:cs="Segoe UI"/>
          <w:b/>
          <w:sz w:val="24"/>
          <w:szCs w:val="24"/>
        </w:rPr>
      </w:pPr>
    </w:p>
    <w:p w:rsidR="004C2C5C" w:rsidRDefault="004C2C5C" w:rsidP="00EC6779">
      <w:pPr>
        <w:pStyle w:val="NoSpacing"/>
        <w:spacing w:line="276" w:lineRule="auto"/>
        <w:jc w:val="both"/>
        <w:rPr>
          <w:rFonts w:ascii="Book Antiqua" w:hAnsi="Book Antiqua" w:cs="Segoe UI"/>
          <w:b/>
          <w:sz w:val="24"/>
          <w:szCs w:val="24"/>
        </w:rPr>
      </w:pPr>
    </w:p>
    <w:p w:rsidR="004C2C5C" w:rsidRDefault="004C2C5C" w:rsidP="00EC6779">
      <w:pPr>
        <w:pStyle w:val="NoSpacing"/>
        <w:spacing w:line="276" w:lineRule="auto"/>
        <w:jc w:val="both"/>
        <w:rPr>
          <w:rFonts w:ascii="Book Antiqua" w:hAnsi="Book Antiqua" w:cs="Segoe UI"/>
          <w:b/>
          <w:sz w:val="24"/>
          <w:szCs w:val="24"/>
        </w:rPr>
      </w:pPr>
    </w:p>
    <w:p w:rsidR="004C2C5C" w:rsidRDefault="004C2C5C" w:rsidP="00EC6779">
      <w:pPr>
        <w:pStyle w:val="ListParagraph"/>
        <w:numPr>
          <w:ilvl w:val="0"/>
          <w:numId w:val="1"/>
        </w:numPr>
        <w:jc w:val="both"/>
        <w:rPr>
          <w:rFonts w:ascii="Book Antiqua" w:hAnsi="Book Antiqua" w:cs="Segoe UI"/>
          <w:b/>
          <w:sz w:val="24"/>
          <w:szCs w:val="24"/>
          <w:lang w:val="en-US"/>
        </w:rPr>
      </w:pPr>
      <w:r>
        <w:rPr>
          <w:rFonts w:ascii="Book Antiqua" w:hAnsi="Book Antiqua" w:cs="Segoe UI"/>
          <w:b/>
          <w:sz w:val="24"/>
          <w:szCs w:val="24"/>
        </w:rPr>
        <w:t xml:space="preserve">Please Rate the Following Aspects of the Presentations: </w:t>
      </w:r>
      <w:r>
        <w:rPr>
          <w:rFonts w:ascii="Book Antiqua" w:hAnsi="Book Antiqua" w:cs="Segoe UI"/>
          <w:b/>
          <w:sz w:val="24"/>
          <w:szCs w:val="24"/>
          <w:lang w:val="en-US"/>
        </w:rPr>
        <w:t>(please tick √ one)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12"/>
        <w:gridCol w:w="3841"/>
        <w:gridCol w:w="9"/>
        <w:gridCol w:w="1178"/>
        <w:gridCol w:w="7"/>
        <w:gridCol w:w="1288"/>
        <w:gridCol w:w="6"/>
        <w:gridCol w:w="1213"/>
        <w:gridCol w:w="1376"/>
      </w:tblGrid>
      <w:tr w:rsidR="004C2C5C" w:rsidTr="00CC02CE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Aspects of the Presentations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1</w:t>
            </w:r>
          </w:p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sz w:val="24"/>
                <w:szCs w:val="24"/>
              </w:rPr>
              <w:t>Poor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2</w:t>
            </w:r>
          </w:p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sz w:val="24"/>
                <w:szCs w:val="24"/>
              </w:rPr>
              <w:t>Average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3</w:t>
            </w:r>
          </w:p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sz w:val="24"/>
                <w:szCs w:val="24"/>
              </w:rPr>
              <w:t>Good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4</w:t>
            </w:r>
          </w:p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sz w:val="24"/>
                <w:szCs w:val="24"/>
              </w:rPr>
              <w:t>Excellent</w:t>
            </w:r>
          </w:p>
        </w:tc>
      </w:tr>
      <w:tr w:rsidR="004C2C5C" w:rsidTr="00CC02CE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>A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>Quality of the Information Presented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</w:tr>
      <w:tr w:rsidR="004C2C5C" w:rsidTr="00CC02CE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>B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>Relevance of the Information Presented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</w:tr>
      <w:tr w:rsidR="004C2C5C" w:rsidTr="00CC02CE"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>C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>Knowledge and Skill of Presenters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</w:tr>
    </w:tbl>
    <w:p w:rsidR="004C2C5C" w:rsidRDefault="004C2C5C" w:rsidP="00EC6779">
      <w:pPr>
        <w:pStyle w:val="NoSpacing"/>
        <w:spacing w:line="276" w:lineRule="auto"/>
        <w:jc w:val="both"/>
        <w:rPr>
          <w:rFonts w:ascii="Book Antiqua" w:hAnsi="Book Antiqua" w:cs="Segoe UI"/>
          <w:b/>
          <w:sz w:val="24"/>
          <w:szCs w:val="24"/>
        </w:rPr>
      </w:pPr>
    </w:p>
    <w:p w:rsidR="004C2C5C" w:rsidRDefault="004C2C5C" w:rsidP="00EC6779">
      <w:pPr>
        <w:pStyle w:val="ListParagraph"/>
        <w:numPr>
          <w:ilvl w:val="0"/>
          <w:numId w:val="1"/>
        </w:numPr>
        <w:jc w:val="both"/>
        <w:rPr>
          <w:rFonts w:ascii="Book Antiqua" w:hAnsi="Book Antiqua" w:cs="Segoe UI"/>
          <w:b/>
          <w:bCs/>
          <w:sz w:val="24"/>
          <w:szCs w:val="24"/>
        </w:rPr>
      </w:pPr>
      <w:r>
        <w:rPr>
          <w:rFonts w:ascii="Book Antiqua" w:hAnsi="Book Antiqua" w:cs="Segoe UI"/>
          <w:b/>
          <w:bCs/>
          <w:sz w:val="24"/>
          <w:szCs w:val="24"/>
        </w:rPr>
        <w:t xml:space="preserve">Please Rate whether the </w:t>
      </w:r>
      <w:r w:rsidR="001B0B1B">
        <w:rPr>
          <w:rFonts w:ascii="Book Antiqua" w:hAnsi="Book Antiqua" w:cs="Segoe UI"/>
          <w:b/>
          <w:sz w:val="24"/>
          <w:szCs w:val="24"/>
        </w:rPr>
        <w:t>Conference</w:t>
      </w:r>
      <w:r>
        <w:rPr>
          <w:rFonts w:ascii="Book Antiqua" w:hAnsi="Book Antiqua" w:cs="Segoe UI"/>
          <w:b/>
          <w:sz w:val="24"/>
          <w:szCs w:val="24"/>
        </w:rPr>
        <w:t xml:space="preserve"> </w:t>
      </w:r>
      <w:r>
        <w:rPr>
          <w:rFonts w:ascii="Book Antiqua" w:hAnsi="Book Antiqua" w:cs="Segoe UI"/>
          <w:b/>
          <w:bCs/>
          <w:sz w:val="24"/>
          <w:szCs w:val="24"/>
        </w:rPr>
        <w:t>met its Objectives and your Expectations: (please tick √ one)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5252"/>
        <w:gridCol w:w="816"/>
        <w:gridCol w:w="830"/>
        <w:gridCol w:w="710"/>
        <w:gridCol w:w="776"/>
        <w:gridCol w:w="563"/>
      </w:tblGrid>
      <w:tr w:rsidR="004C2C5C" w:rsidTr="00CC02C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Expectations and Objectives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1</w:t>
            </w:r>
          </w:p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sz w:val="24"/>
                <w:szCs w:val="24"/>
              </w:rPr>
              <w:t>None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2</w:t>
            </w:r>
          </w:p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sz w:val="24"/>
                <w:szCs w:val="24"/>
              </w:rPr>
              <w:t>Some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3</w:t>
            </w:r>
          </w:p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sz w:val="24"/>
                <w:szCs w:val="24"/>
              </w:rPr>
              <w:t>Half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4</w:t>
            </w:r>
          </w:p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sz w:val="24"/>
                <w:szCs w:val="24"/>
              </w:rPr>
              <w:t>Most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  <w:t>5</w:t>
            </w:r>
          </w:p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b/>
                <w:sz w:val="24"/>
                <w:szCs w:val="24"/>
              </w:rPr>
              <w:t>All</w:t>
            </w:r>
          </w:p>
        </w:tc>
      </w:tr>
      <w:tr w:rsidR="004C2C5C" w:rsidTr="00CC02C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>A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 xml:space="preserve">Were your expectations of the </w:t>
            </w:r>
            <w:r w:rsidR="001B0B1B">
              <w:rPr>
                <w:rFonts w:ascii="Book Antiqua" w:hAnsi="Book Antiqua" w:cs="Segoe UI"/>
                <w:sz w:val="24"/>
                <w:szCs w:val="24"/>
              </w:rPr>
              <w:t>Conference</w:t>
            </w:r>
            <w:r>
              <w:rPr>
                <w:rFonts w:ascii="Book Antiqua" w:eastAsia="Calibri" w:hAnsi="Book Antiqua" w:cs="Segoe UI"/>
                <w:sz w:val="24"/>
                <w:szCs w:val="24"/>
              </w:rPr>
              <w:t xml:space="preserve"> met?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</w:tr>
      <w:tr w:rsidR="004C2C5C" w:rsidTr="00CC02C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 xml:space="preserve">B 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sz w:val="24"/>
                <w:szCs w:val="24"/>
              </w:rPr>
            </w:pPr>
            <w:r>
              <w:rPr>
                <w:rFonts w:ascii="Book Antiqua" w:eastAsia="Calibri" w:hAnsi="Book Antiqua" w:cs="Segoe UI"/>
                <w:sz w:val="24"/>
                <w:szCs w:val="24"/>
              </w:rPr>
              <w:t xml:space="preserve">Were the objectives of the </w:t>
            </w:r>
            <w:r w:rsidR="001B0B1B">
              <w:rPr>
                <w:rFonts w:ascii="Book Antiqua" w:hAnsi="Book Antiqua" w:cs="Segoe UI"/>
                <w:sz w:val="24"/>
                <w:szCs w:val="24"/>
              </w:rPr>
              <w:t>Conference</w:t>
            </w:r>
            <w:r>
              <w:rPr>
                <w:rFonts w:ascii="Book Antiqua" w:eastAsia="Calibri" w:hAnsi="Book Antiqua" w:cs="Segoe UI"/>
                <w:sz w:val="24"/>
                <w:szCs w:val="24"/>
              </w:rPr>
              <w:t xml:space="preserve"> met?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spacing w:line="276" w:lineRule="auto"/>
              <w:jc w:val="both"/>
              <w:rPr>
                <w:rFonts w:ascii="Book Antiqua" w:eastAsia="Calibri" w:hAnsi="Book Antiqua" w:cs="Segoe UI"/>
                <w:b/>
                <w:bCs/>
                <w:sz w:val="24"/>
                <w:szCs w:val="24"/>
              </w:rPr>
            </w:pPr>
          </w:p>
        </w:tc>
      </w:tr>
    </w:tbl>
    <w:p w:rsidR="004C2C5C" w:rsidRDefault="004C2C5C" w:rsidP="00EC6779">
      <w:pPr>
        <w:pStyle w:val="ListParagraph"/>
        <w:ind w:left="0"/>
        <w:jc w:val="both"/>
        <w:rPr>
          <w:rFonts w:ascii="Book Antiqua" w:hAnsi="Book Antiqua" w:cs="Segoe UI"/>
          <w:b/>
          <w:bCs/>
          <w:sz w:val="24"/>
          <w:szCs w:val="24"/>
        </w:rPr>
      </w:pPr>
    </w:p>
    <w:p w:rsidR="004C2C5C" w:rsidRDefault="004C2C5C" w:rsidP="00EC6779">
      <w:pPr>
        <w:pStyle w:val="ListParagraph"/>
        <w:ind w:left="0"/>
        <w:jc w:val="both"/>
        <w:rPr>
          <w:rFonts w:ascii="Book Antiqua" w:hAnsi="Book Antiqua" w:cs="Segoe UI"/>
          <w:b/>
          <w:bCs/>
          <w:sz w:val="24"/>
          <w:szCs w:val="24"/>
        </w:rPr>
      </w:pPr>
    </w:p>
    <w:p w:rsidR="004C2C5C" w:rsidRDefault="004C2C5C" w:rsidP="00EC6779">
      <w:pPr>
        <w:pStyle w:val="ListParagraph"/>
        <w:ind w:left="0"/>
        <w:jc w:val="both"/>
        <w:rPr>
          <w:rFonts w:ascii="Book Antiqua" w:hAnsi="Book Antiqua" w:cs="Segoe UI"/>
          <w:b/>
          <w:bCs/>
          <w:sz w:val="24"/>
          <w:szCs w:val="24"/>
        </w:rPr>
      </w:pPr>
      <w:r>
        <w:rPr>
          <w:rFonts w:ascii="Book Antiqua" w:hAnsi="Book Antiqua" w:cs="Segoe UI"/>
          <w:b/>
          <w:bCs/>
          <w:sz w:val="24"/>
          <w:szCs w:val="24"/>
        </w:rPr>
        <w:t xml:space="preserve">4. Please Rate your Level of Understanding/Knowledge on the areas discussed during the </w:t>
      </w:r>
      <w:r w:rsidR="001B0B1B">
        <w:rPr>
          <w:rFonts w:ascii="Book Antiqua" w:hAnsi="Book Antiqua" w:cs="Segoe UI"/>
          <w:b/>
          <w:sz w:val="24"/>
          <w:szCs w:val="24"/>
        </w:rPr>
        <w:t>Conference</w:t>
      </w:r>
      <w:r>
        <w:rPr>
          <w:rFonts w:ascii="Book Antiqua" w:hAnsi="Book Antiqua" w:cs="Segoe UI"/>
          <w:b/>
          <w:bCs/>
          <w:sz w:val="24"/>
          <w:szCs w:val="24"/>
        </w:rPr>
        <w:t>: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 w:cs="Segoe UI"/>
          <w:b/>
          <w:bCs/>
          <w:sz w:val="24"/>
          <w:szCs w:val="24"/>
        </w:rPr>
        <w:t>(please tick √ one)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627"/>
        <w:gridCol w:w="1056"/>
        <w:gridCol w:w="1297"/>
        <w:gridCol w:w="1483"/>
        <w:gridCol w:w="1297"/>
      </w:tblGrid>
      <w:tr w:rsidR="004C2C5C" w:rsidTr="00CC02CE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b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b/>
                <w:sz w:val="24"/>
                <w:szCs w:val="24"/>
              </w:rPr>
            </w:pPr>
            <w:r>
              <w:rPr>
                <w:rFonts w:ascii="Book Antiqua" w:hAnsi="Book Antiqua" w:cs="Segoe UI"/>
                <w:b/>
                <w:sz w:val="24"/>
                <w:szCs w:val="24"/>
              </w:rPr>
              <w:t>Informa</w:t>
            </w:r>
            <w:r w:rsidR="001B0B1B">
              <w:rPr>
                <w:rFonts w:ascii="Book Antiqua" w:hAnsi="Book Antiqua" w:cs="Segoe UI"/>
                <w:b/>
                <w:sz w:val="24"/>
                <w:szCs w:val="24"/>
              </w:rPr>
              <w:t>tion Covered During the Conference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b/>
                <w:sz w:val="24"/>
                <w:szCs w:val="24"/>
              </w:rPr>
            </w:pPr>
            <w:r>
              <w:rPr>
                <w:rFonts w:ascii="Book Antiqua" w:hAnsi="Book Antiqua" w:cs="Segoe UI"/>
                <w:b/>
                <w:sz w:val="24"/>
                <w:szCs w:val="24"/>
              </w:rPr>
              <w:t>1</w:t>
            </w:r>
          </w:p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b/>
                <w:sz w:val="24"/>
                <w:szCs w:val="24"/>
              </w:rPr>
            </w:pPr>
            <w:r>
              <w:rPr>
                <w:rFonts w:ascii="Book Antiqua" w:hAnsi="Book Antiqua" w:cs="Segoe UI"/>
                <w:b/>
                <w:sz w:val="24"/>
                <w:szCs w:val="24"/>
              </w:rPr>
              <w:t>No Change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b/>
                <w:sz w:val="24"/>
                <w:szCs w:val="24"/>
              </w:rPr>
            </w:pPr>
            <w:r>
              <w:rPr>
                <w:rFonts w:ascii="Book Antiqua" w:hAnsi="Book Antiqua" w:cs="Segoe UI"/>
                <w:b/>
                <w:sz w:val="24"/>
                <w:szCs w:val="24"/>
              </w:rPr>
              <w:t>2</w:t>
            </w:r>
          </w:p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b/>
                <w:sz w:val="24"/>
                <w:szCs w:val="24"/>
              </w:rPr>
            </w:pPr>
            <w:r>
              <w:rPr>
                <w:rFonts w:ascii="Book Antiqua" w:hAnsi="Book Antiqua" w:cs="Segoe UI"/>
                <w:b/>
                <w:sz w:val="24"/>
                <w:szCs w:val="24"/>
              </w:rPr>
              <w:t>Improved Slightly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b/>
                <w:sz w:val="24"/>
                <w:szCs w:val="24"/>
              </w:rPr>
            </w:pPr>
            <w:r>
              <w:rPr>
                <w:rFonts w:ascii="Book Antiqua" w:hAnsi="Book Antiqua" w:cs="Segoe UI"/>
                <w:b/>
                <w:sz w:val="24"/>
                <w:szCs w:val="24"/>
              </w:rPr>
              <w:t>3</w:t>
            </w:r>
          </w:p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b/>
                <w:sz w:val="24"/>
                <w:szCs w:val="24"/>
              </w:rPr>
            </w:pPr>
            <w:r>
              <w:rPr>
                <w:rFonts w:ascii="Book Antiqua" w:hAnsi="Book Antiqua" w:cs="Segoe UI"/>
                <w:b/>
                <w:sz w:val="24"/>
                <w:szCs w:val="24"/>
              </w:rPr>
              <w:t>Improved Moderately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b/>
                <w:sz w:val="24"/>
                <w:szCs w:val="24"/>
              </w:rPr>
            </w:pPr>
            <w:r>
              <w:rPr>
                <w:rFonts w:ascii="Book Antiqua" w:hAnsi="Book Antiqua" w:cs="Segoe UI"/>
                <w:b/>
                <w:sz w:val="24"/>
                <w:szCs w:val="24"/>
              </w:rPr>
              <w:t>4</w:t>
            </w:r>
          </w:p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b/>
                <w:sz w:val="24"/>
                <w:szCs w:val="24"/>
              </w:rPr>
            </w:pPr>
            <w:r>
              <w:rPr>
                <w:rFonts w:ascii="Book Antiqua" w:hAnsi="Book Antiqua" w:cs="Segoe UI"/>
                <w:b/>
                <w:sz w:val="24"/>
                <w:szCs w:val="24"/>
              </w:rPr>
              <w:t>Improved a lot</w:t>
            </w:r>
          </w:p>
        </w:tc>
      </w:tr>
      <w:tr w:rsidR="004C2C5C" w:rsidTr="00CC02CE">
        <w:trPr>
          <w:trHeight w:val="39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  <w:r>
              <w:rPr>
                <w:rFonts w:ascii="Book Antiqua" w:hAnsi="Book Antiqua" w:cs="Segoe UI"/>
                <w:sz w:val="24"/>
                <w:szCs w:val="24"/>
              </w:rPr>
              <w:t>A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b/>
                <w:sz w:val="24"/>
                <w:szCs w:val="24"/>
              </w:rPr>
            </w:pPr>
            <w:r>
              <w:rPr>
                <w:rFonts w:ascii="Book Antiqua" w:hAnsi="Book Antiqua" w:cs="Segoe UI"/>
                <w:b/>
                <w:sz w:val="24"/>
                <w:szCs w:val="24"/>
              </w:rPr>
              <w:t>Topic:</w:t>
            </w:r>
          </w:p>
          <w:p w:rsidR="004C2C5C" w:rsidRDefault="00B838B8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b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The role of a Judicial Officer in the Administration of Justice</w:t>
            </w:r>
            <w:r w:rsidR="004C2C5C">
              <w:rPr>
                <w:rFonts w:ascii="Book Antiqua" w:hAnsi="Book Antiqua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</w:tr>
      <w:tr w:rsidR="004C2C5C" w:rsidTr="00CC02CE">
        <w:trPr>
          <w:trHeight w:val="39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  <w:r>
              <w:rPr>
                <w:rFonts w:ascii="Book Antiqua" w:hAnsi="Book Antiqua" w:cs="Segoe UI"/>
                <w:sz w:val="24"/>
                <w:szCs w:val="24"/>
              </w:rPr>
              <w:t>B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1B0B1B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b/>
                <w:sz w:val="24"/>
                <w:szCs w:val="24"/>
              </w:rPr>
            </w:pPr>
            <w:r>
              <w:rPr>
                <w:rFonts w:ascii="Book Antiqua" w:hAnsi="Book Antiqua" w:cs="Segoe UI"/>
                <w:i/>
                <w:sz w:val="24"/>
                <w:szCs w:val="24"/>
              </w:rPr>
              <w:t>Presentations on the performance of Courts in 2024</w:t>
            </w:r>
            <w:r w:rsidR="004C2C5C">
              <w:rPr>
                <w:rFonts w:ascii="Book Antiqua" w:hAnsi="Book Antiqua" w:cs="Segoe UI"/>
                <w:i/>
                <w:sz w:val="24"/>
                <w:szCs w:val="24"/>
              </w:rPr>
              <w:t>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</w:tr>
      <w:tr w:rsidR="004C2C5C" w:rsidTr="00CC02CE">
        <w:trPr>
          <w:trHeight w:val="54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  <w:r>
              <w:rPr>
                <w:rFonts w:ascii="Book Antiqua" w:hAnsi="Book Antiqua" w:cs="Segoe UI"/>
                <w:sz w:val="24"/>
                <w:szCs w:val="24"/>
              </w:rPr>
              <w:t>C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1B0B1B" w:rsidP="00CC158C">
            <w:pPr>
              <w:pStyle w:val="NoSpacing"/>
              <w:spacing w:line="256" w:lineRule="auto"/>
              <w:jc w:val="both"/>
              <w:rPr>
                <w:rFonts w:ascii="Book Antiqua" w:hAnsi="Book Antiqua"/>
                <w:i/>
                <w:sz w:val="24"/>
                <w:szCs w:val="24"/>
                <w:lang w:val="en-GB"/>
              </w:rPr>
            </w:pPr>
            <w:r>
              <w:rPr>
                <w:rFonts w:ascii="Book Antiqua" w:hAnsi="Book Antiqua"/>
                <w:i/>
                <w:sz w:val="24"/>
                <w:szCs w:val="24"/>
                <w:lang w:val="en-GB"/>
              </w:rPr>
              <w:t xml:space="preserve">Case and Performance Management in the Uganda </w:t>
            </w:r>
            <w:r w:rsidR="002656C1">
              <w:rPr>
                <w:rFonts w:ascii="Book Antiqua" w:hAnsi="Book Antiqua"/>
                <w:i/>
                <w:sz w:val="24"/>
                <w:szCs w:val="24"/>
                <w:lang w:val="en-GB"/>
              </w:rPr>
              <w:t>Judiciary: Lessons Learnt from the Benchmarking Trip to the Judiciary of Tanzania.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</w:tr>
      <w:tr w:rsidR="004C2C5C" w:rsidTr="00CC02CE">
        <w:trPr>
          <w:trHeight w:val="54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  <w:r>
              <w:rPr>
                <w:rFonts w:ascii="Book Antiqua" w:hAnsi="Book Antiqua" w:cs="Segoe UI"/>
                <w:sz w:val="24"/>
                <w:szCs w:val="24"/>
              </w:rPr>
              <w:t>D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1B0B1B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/>
                <w:i/>
                <w:sz w:val="24"/>
                <w:szCs w:val="24"/>
                <w:lang w:val="en-GB"/>
              </w:rPr>
            </w:pPr>
            <w:r>
              <w:rPr>
                <w:rFonts w:ascii="Book Antiqua" w:hAnsi="Book Antiqua"/>
                <w:i/>
                <w:sz w:val="24"/>
                <w:szCs w:val="24"/>
                <w:lang w:val="en-GB"/>
              </w:rPr>
              <w:t xml:space="preserve">Asset Recovery and Forfeiture as </w:t>
            </w:r>
            <w:r w:rsidR="002656C1">
              <w:rPr>
                <w:rFonts w:ascii="Book Antiqua" w:hAnsi="Book Antiqua"/>
                <w:i/>
                <w:sz w:val="24"/>
                <w:szCs w:val="24"/>
                <w:lang w:val="en-GB"/>
              </w:rPr>
              <w:t>a Tool</w:t>
            </w:r>
            <w:r>
              <w:rPr>
                <w:rFonts w:ascii="Book Antiqua" w:hAnsi="Book Antiqua"/>
                <w:i/>
                <w:sz w:val="24"/>
                <w:szCs w:val="24"/>
                <w:lang w:val="en-GB"/>
              </w:rPr>
              <w:t xml:space="preserve"> for fighting Corruption</w:t>
            </w:r>
            <w:r w:rsidR="004C2C5C">
              <w:rPr>
                <w:rFonts w:ascii="Book Antiqua" w:hAnsi="Book Antiqua"/>
                <w:i/>
                <w:sz w:val="24"/>
                <w:szCs w:val="24"/>
                <w:lang w:val="en-GB"/>
              </w:rPr>
              <w:t>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</w:tr>
      <w:tr w:rsidR="004C2C5C" w:rsidTr="00CC02CE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  <w:r>
              <w:rPr>
                <w:rFonts w:ascii="Book Antiqua" w:hAnsi="Book Antiqua" w:cs="Segoe UI"/>
                <w:sz w:val="24"/>
                <w:szCs w:val="24"/>
              </w:rPr>
              <w:lastRenderedPageBreak/>
              <w:t>E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CC158C" w:rsidP="00EC6779">
            <w:pPr>
              <w:spacing w:before="40" w:after="40"/>
              <w:jc w:val="both"/>
              <w:rPr>
                <w:rFonts w:ascii="Book Antiqua" w:hAnsi="Book Antiqua" w:cs="Segoe UI"/>
                <w:i/>
                <w:sz w:val="24"/>
                <w:szCs w:val="24"/>
              </w:rPr>
            </w:pPr>
            <w:r>
              <w:rPr>
                <w:rFonts w:ascii="Book Antiqua" w:hAnsi="Book Antiqua" w:cs="Segoe UI"/>
                <w:i/>
                <w:sz w:val="24"/>
                <w:szCs w:val="24"/>
              </w:rPr>
              <w:t>Physical Exercises for a Healthier and Happier Life</w:t>
            </w:r>
            <w:r w:rsidR="00EC6779">
              <w:rPr>
                <w:rFonts w:ascii="Book Antiqua" w:hAnsi="Book Antiqua" w:cs="Segoe UI"/>
                <w:i/>
                <w:sz w:val="24"/>
                <w:szCs w:val="24"/>
              </w:rPr>
              <w:t>.</w:t>
            </w:r>
            <w:r w:rsidR="004C2C5C">
              <w:rPr>
                <w:rFonts w:ascii="Book Antiqua" w:hAnsi="Book Antiqua" w:cs="Segoe U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</w:tr>
      <w:tr w:rsidR="004C2C5C" w:rsidTr="00CC02CE">
        <w:trPr>
          <w:trHeight w:val="116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  <w:r>
              <w:rPr>
                <w:rFonts w:ascii="Book Antiqua" w:hAnsi="Book Antiqua" w:cs="Segoe UI"/>
                <w:sz w:val="24"/>
                <w:szCs w:val="24"/>
              </w:rPr>
              <w:t>F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CC158C" w:rsidP="00EC6779">
            <w:pPr>
              <w:spacing w:before="40" w:after="40"/>
              <w:jc w:val="both"/>
              <w:rPr>
                <w:rFonts w:ascii="Book Antiqua" w:hAnsi="Book Antiqua" w:cs="Segoe UI"/>
                <w:i/>
                <w:sz w:val="24"/>
                <w:szCs w:val="24"/>
              </w:rPr>
            </w:pPr>
            <w:r>
              <w:rPr>
                <w:rFonts w:ascii="Book Antiqua" w:hAnsi="Book Antiqua" w:cs="Segoe UI"/>
                <w:i/>
                <w:sz w:val="24"/>
                <w:szCs w:val="24"/>
              </w:rPr>
              <w:t>Mobilization and Efficient Allocation of Resources: The Contribution of</w:t>
            </w:r>
            <w:r w:rsidR="002656C1">
              <w:rPr>
                <w:rFonts w:ascii="Book Antiqua" w:hAnsi="Book Antiqua" w:cs="Segoe UI"/>
                <w:i/>
                <w:sz w:val="24"/>
                <w:szCs w:val="24"/>
              </w:rPr>
              <w:t xml:space="preserve"> the</w:t>
            </w:r>
            <w:bookmarkStart w:id="0" w:name="_GoBack"/>
            <w:bookmarkEnd w:id="0"/>
            <w:r>
              <w:rPr>
                <w:rFonts w:ascii="Book Antiqua" w:hAnsi="Book Antiqua" w:cs="Segoe UI"/>
                <w:i/>
                <w:sz w:val="24"/>
                <w:szCs w:val="24"/>
              </w:rPr>
              <w:t xml:space="preserve"> Judiciary as a Catalyst for Social Economic Development</w:t>
            </w:r>
            <w:r w:rsidR="00EC6779">
              <w:rPr>
                <w:rFonts w:ascii="Book Antiqua" w:hAnsi="Book Antiqua" w:cs="Segoe UI"/>
                <w:i/>
                <w:sz w:val="24"/>
                <w:szCs w:val="24"/>
              </w:rPr>
              <w:t>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</w:tr>
      <w:tr w:rsidR="004C2C5C" w:rsidTr="00CC02CE">
        <w:trPr>
          <w:trHeight w:val="116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  <w:r>
              <w:rPr>
                <w:rFonts w:ascii="Book Antiqua" w:hAnsi="Book Antiqua" w:cs="Segoe UI"/>
                <w:sz w:val="24"/>
                <w:szCs w:val="24"/>
              </w:rPr>
              <w:t>G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5C" w:rsidRDefault="00CC158C" w:rsidP="00EC6779">
            <w:pPr>
              <w:spacing w:before="40" w:after="40"/>
              <w:jc w:val="both"/>
              <w:rPr>
                <w:rFonts w:ascii="Book Antiqua" w:hAnsi="Book Antiqua" w:cs="Segoe UI"/>
                <w:i/>
                <w:sz w:val="24"/>
                <w:szCs w:val="24"/>
              </w:rPr>
            </w:pPr>
            <w:r>
              <w:rPr>
                <w:rFonts w:ascii="Book Antiqua" w:hAnsi="Book Antiqua" w:cs="Segoe UI"/>
                <w:i/>
                <w:sz w:val="24"/>
                <w:szCs w:val="24"/>
              </w:rPr>
              <w:t>Unpacking Innovations for Effective ADR Mechanisms</w:t>
            </w:r>
            <w:r w:rsidR="00EC6779">
              <w:rPr>
                <w:rFonts w:ascii="Book Antiqua" w:hAnsi="Book Antiqua" w:cs="Segoe UI"/>
                <w:i/>
                <w:sz w:val="24"/>
                <w:szCs w:val="24"/>
              </w:rPr>
              <w:t>.</w:t>
            </w:r>
            <w:r w:rsidR="004C2C5C">
              <w:rPr>
                <w:rFonts w:ascii="Book Antiqua" w:hAnsi="Book Antiqua" w:cs="Segoe U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</w:tr>
      <w:tr w:rsidR="004C2C5C" w:rsidTr="00CC02CE">
        <w:trPr>
          <w:trHeight w:val="80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  <w:r>
              <w:rPr>
                <w:rFonts w:ascii="Book Antiqua" w:hAnsi="Book Antiqua" w:cs="Segoe UI"/>
                <w:sz w:val="24"/>
                <w:szCs w:val="24"/>
              </w:rPr>
              <w:t>H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EC6779" w:rsidP="00EC6779">
            <w:pPr>
              <w:spacing w:before="40" w:after="40"/>
              <w:jc w:val="both"/>
              <w:rPr>
                <w:rFonts w:ascii="Book Antiqua" w:hAnsi="Book Antiqua" w:cs="Segoe UI"/>
                <w:i/>
                <w:sz w:val="24"/>
                <w:szCs w:val="24"/>
              </w:rPr>
            </w:pPr>
            <w:r>
              <w:rPr>
                <w:rFonts w:ascii="Book Antiqua" w:hAnsi="Book Antiqua" w:cs="Segoe UI"/>
                <w:i/>
                <w:sz w:val="24"/>
                <w:szCs w:val="24"/>
              </w:rPr>
              <w:t>Ergonomics; Environment, Health and Safety in a Workplace.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C" w:rsidRDefault="004C2C5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</w:tr>
      <w:tr w:rsidR="00CC158C" w:rsidTr="00CC02CE">
        <w:trPr>
          <w:trHeight w:val="80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Default="00CC158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  <w:r>
              <w:rPr>
                <w:rFonts w:ascii="Book Antiqua" w:hAnsi="Book Antiqua" w:cs="Segoe UI"/>
                <w:sz w:val="24"/>
                <w:szCs w:val="24"/>
              </w:rPr>
              <w:t>I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Default="00CC158C" w:rsidP="00EC6779">
            <w:pPr>
              <w:spacing w:before="40" w:after="40"/>
              <w:jc w:val="both"/>
              <w:rPr>
                <w:rFonts w:ascii="Book Antiqua" w:hAnsi="Book Antiqua" w:cs="Segoe UI"/>
                <w:i/>
                <w:sz w:val="24"/>
                <w:szCs w:val="24"/>
              </w:rPr>
            </w:pPr>
            <w:r>
              <w:rPr>
                <w:rFonts w:ascii="Book Antiqua" w:hAnsi="Book Antiqua" w:cs="Segoe UI"/>
                <w:i/>
                <w:sz w:val="24"/>
                <w:szCs w:val="24"/>
              </w:rPr>
              <w:t>An insight into Uganda’s Insurance Industry and its Operations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Default="00CC158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Default="00CC158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Default="00CC158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Default="00CC158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</w:tr>
      <w:tr w:rsidR="00CC158C" w:rsidTr="00CC02CE">
        <w:trPr>
          <w:trHeight w:val="80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Default="00CC158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  <w:r>
              <w:rPr>
                <w:rFonts w:ascii="Book Antiqua" w:hAnsi="Book Antiqua" w:cs="Segoe UI"/>
                <w:sz w:val="24"/>
                <w:szCs w:val="24"/>
              </w:rPr>
              <w:t>J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Default="00CC158C" w:rsidP="00EC6779">
            <w:pPr>
              <w:spacing w:before="40" w:after="40"/>
              <w:jc w:val="both"/>
              <w:rPr>
                <w:rFonts w:ascii="Book Antiqua" w:hAnsi="Book Antiqua" w:cs="Segoe UI"/>
                <w:i/>
                <w:sz w:val="24"/>
                <w:szCs w:val="24"/>
              </w:rPr>
            </w:pPr>
            <w:r>
              <w:rPr>
                <w:rFonts w:ascii="Book Antiqua" w:hAnsi="Book Antiqua" w:cs="Segoe UI"/>
                <w:i/>
                <w:sz w:val="24"/>
                <w:szCs w:val="24"/>
              </w:rPr>
              <w:t xml:space="preserve">Perspectives on Uganda </w:t>
            </w:r>
            <w:r w:rsidR="005339E0">
              <w:rPr>
                <w:rFonts w:ascii="Book Antiqua" w:hAnsi="Book Antiqua" w:cs="Segoe UI"/>
                <w:i/>
                <w:sz w:val="24"/>
                <w:szCs w:val="24"/>
              </w:rPr>
              <w:t>Judiciary’s</w:t>
            </w:r>
            <w:r>
              <w:rPr>
                <w:rFonts w:ascii="Book Antiqua" w:hAnsi="Book Antiqua" w:cs="Segoe UI"/>
                <w:i/>
                <w:sz w:val="24"/>
                <w:szCs w:val="24"/>
              </w:rPr>
              <w:t xml:space="preserve"> Role in Socio and Economic Development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Default="00CC158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Default="00CC158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Default="00CC158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Default="00CC158C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</w:tr>
      <w:tr w:rsidR="00350B6F" w:rsidTr="00CC02CE">
        <w:trPr>
          <w:trHeight w:val="80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F" w:rsidRDefault="00350B6F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  <w:r>
              <w:rPr>
                <w:rFonts w:ascii="Book Antiqua" w:hAnsi="Book Antiqua" w:cs="Segoe UI"/>
                <w:sz w:val="24"/>
                <w:szCs w:val="24"/>
              </w:rPr>
              <w:t>K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F" w:rsidRDefault="00350B6F" w:rsidP="00EC6779">
            <w:pPr>
              <w:spacing w:before="40" w:after="40"/>
              <w:jc w:val="both"/>
              <w:rPr>
                <w:rFonts w:ascii="Book Antiqua" w:hAnsi="Book Antiqua" w:cs="Segoe UI"/>
                <w:i/>
                <w:sz w:val="24"/>
                <w:szCs w:val="24"/>
              </w:rPr>
            </w:pPr>
            <w:r>
              <w:rPr>
                <w:rFonts w:ascii="Book Antiqua" w:hAnsi="Book Antiqua" w:cs="Segoe UI"/>
                <w:i/>
                <w:sz w:val="24"/>
                <w:szCs w:val="24"/>
              </w:rPr>
              <w:t>Mental Health Care for Judicial Officers.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F" w:rsidRDefault="00350B6F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F" w:rsidRDefault="00350B6F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F" w:rsidRDefault="00350B6F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F" w:rsidRDefault="00350B6F" w:rsidP="00EC6779">
            <w:pPr>
              <w:pStyle w:val="NoSpacing"/>
              <w:spacing w:before="40" w:after="40" w:line="256" w:lineRule="auto"/>
              <w:jc w:val="both"/>
              <w:rPr>
                <w:rFonts w:ascii="Book Antiqua" w:hAnsi="Book Antiqua" w:cs="Segoe UI"/>
                <w:sz w:val="24"/>
                <w:szCs w:val="24"/>
              </w:rPr>
            </w:pPr>
          </w:p>
        </w:tc>
      </w:tr>
    </w:tbl>
    <w:p w:rsidR="004C2C5C" w:rsidRDefault="004C2C5C" w:rsidP="00EC6779">
      <w:pPr>
        <w:jc w:val="both"/>
        <w:rPr>
          <w:rFonts w:ascii="Book Antiqua" w:hAnsi="Book Antiqua"/>
          <w:sz w:val="24"/>
          <w:szCs w:val="24"/>
        </w:rPr>
      </w:pPr>
    </w:p>
    <w:p w:rsidR="004C2C5C" w:rsidRDefault="004C2C5C" w:rsidP="00EC6779">
      <w:pPr>
        <w:spacing w:line="276" w:lineRule="auto"/>
        <w:jc w:val="both"/>
        <w:rPr>
          <w:rFonts w:ascii="Book Antiqua" w:hAnsi="Book Antiqua" w:cs="Segoe UI"/>
          <w:b/>
          <w:bCs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Summary of key lessons, reflections and take-away</w:t>
      </w:r>
    </w:p>
    <w:p w:rsidR="004C2C5C" w:rsidRDefault="00350B6F" w:rsidP="00EC6779">
      <w:pPr>
        <w:pStyle w:val="ListParagraph"/>
        <w:numPr>
          <w:ilvl w:val="0"/>
          <w:numId w:val="2"/>
        </w:numPr>
        <w:jc w:val="both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>What impact will this Conference</w:t>
      </w:r>
      <w:r w:rsidR="004C2C5C" w:rsidRPr="00097023">
        <w:rPr>
          <w:rFonts w:ascii="Book Antiqua" w:hAnsi="Book Antiqua" w:cs="Segoe UI"/>
          <w:bCs/>
          <w:sz w:val="24"/>
          <w:szCs w:val="24"/>
        </w:rPr>
        <w:t xml:space="preserve"> have on your work?</w:t>
      </w:r>
    </w:p>
    <w:p w:rsidR="004C2C5C" w:rsidRPr="00097023" w:rsidRDefault="004C2C5C" w:rsidP="00EC6779">
      <w:pPr>
        <w:pStyle w:val="ListParagraph"/>
        <w:jc w:val="both"/>
        <w:rPr>
          <w:rFonts w:ascii="Book Antiqua" w:hAnsi="Book Antiqua" w:cs="Segoe UI"/>
          <w:bCs/>
          <w:sz w:val="24"/>
          <w:szCs w:val="24"/>
        </w:rPr>
      </w:pPr>
    </w:p>
    <w:p w:rsidR="004C2C5C" w:rsidRDefault="004C2C5C" w:rsidP="00EC6779">
      <w:pPr>
        <w:pStyle w:val="ListParagraph"/>
        <w:ind w:left="360"/>
        <w:jc w:val="both"/>
        <w:rPr>
          <w:rFonts w:ascii="Book Antiqua" w:hAnsi="Book Antiqua" w:cs="Segoe UI"/>
          <w:bCs/>
          <w:sz w:val="24"/>
          <w:szCs w:val="24"/>
        </w:rPr>
      </w:pPr>
    </w:p>
    <w:p w:rsidR="004C2C5C" w:rsidRDefault="004C2C5C" w:rsidP="00EC6779">
      <w:pPr>
        <w:jc w:val="both"/>
        <w:rPr>
          <w:rFonts w:ascii="Book Antiqua" w:hAnsi="Book Antiqua" w:cs="Segoe UI"/>
          <w:bCs/>
          <w:sz w:val="24"/>
          <w:szCs w:val="24"/>
        </w:rPr>
      </w:pPr>
    </w:p>
    <w:p w:rsidR="004C2C5C" w:rsidRDefault="004C2C5C" w:rsidP="00EC6779">
      <w:pPr>
        <w:pStyle w:val="ListParagraph"/>
        <w:numPr>
          <w:ilvl w:val="0"/>
          <w:numId w:val="2"/>
        </w:numPr>
        <w:jc w:val="both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 xml:space="preserve">What suggestions or comments do you have to </w:t>
      </w:r>
      <w:r w:rsidR="00350B6F">
        <w:rPr>
          <w:rFonts w:ascii="Book Antiqua" w:hAnsi="Book Antiqua" w:cs="Segoe UI"/>
          <w:bCs/>
          <w:sz w:val="24"/>
          <w:szCs w:val="24"/>
        </w:rPr>
        <w:t>help us improve future Conferences</w:t>
      </w:r>
    </w:p>
    <w:p w:rsidR="004C2C5C" w:rsidRDefault="004C2C5C" w:rsidP="00EC6779">
      <w:pPr>
        <w:pStyle w:val="ListParagraph"/>
        <w:jc w:val="both"/>
        <w:rPr>
          <w:rFonts w:ascii="Book Antiqua" w:hAnsi="Book Antiqua" w:cs="Segoe UI"/>
          <w:bCs/>
          <w:sz w:val="24"/>
          <w:szCs w:val="24"/>
        </w:rPr>
      </w:pPr>
    </w:p>
    <w:p w:rsidR="004C2C5C" w:rsidRDefault="004C2C5C" w:rsidP="00EC6779">
      <w:pPr>
        <w:pStyle w:val="ListParagraph"/>
        <w:jc w:val="both"/>
        <w:rPr>
          <w:rFonts w:ascii="Book Antiqua" w:hAnsi="Book Antiqua" w:cs="Segoe UI"/>
          <w:bCs/>
          <w:sz w:val="24"/>
          <w:szCs w:val="24"/>
        </w:rPr>
      </w:pPr>
    </w:p>
    <w:p w:rsidR="004C2C5C" w:rsidRDefault="004C2C5C" w:rsidP="00EC6779">
      <w:pPr>
        <w:pStyle w:val="ListParagraph"/>
        <w:ind w:left="360"/>
        <w:jc w:val="both"/>
        <w:rPr>
          <w:rFonts w:ascii="Book Antiqua" w:hAnsi="Book Antiqua" w:cs="Segoe UI"/>
          <w:bCs/>
          <w:sz w:val="24"/>
          <w:szCs w:val="24"/>
        </w:rPr>
      </w:pPr>
    </w:p>
    <w:p w:rsidR="004C2C5C" w:rsidRDefault="004C2C5C" w:rsidP="00EC6779">
      <w:pPr>
        <w:pStyle w:val="ListParagraph"/>
        <w:ind w:left="360"/>
        <w:jc w:val="both"/>
        <w:rPr>
          <w:rFonts w:ascii="Book Antiqua" w:hAnsi="Book Antiqua" w:cs="Segoe UI"/>
          <w:bCs/>
          <w:sz w:val="24"/>
          <w:szCs w:val="24"/>
        </w:rPr>
      </w:pPr>
    </w:p>
    <w:p w:rsidR="004C2C5C" w:rsidRDefault="004C2C5C" w:rsidP="00EC6779">
      <w:pPr>
        <w:pStyle w:val="ListParagraph"/>
        <w:numPr>
          <w:ilvl w:val="0"/>
          <w:numId w:val="2"/>
        </w:numPr>
        <w:jc w:val="both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>Which topics would you like to</w:t>
      </w:r>
      <w:r w:rsidR="00350B6F">
        <w:rPr>
          <w:rFonts w:ascii="Book Antiqua" w:hAnsi="Book Antiqua" w:cs="Segoe UI"/>
          <w:bCs/>
          <w:sz w:val="24"/>
          <w:szCs w:val="24"/>
        </w:rPr>
        <w:t xml:space="preserve"> see covered in future Conferences</w:t>
      </w:r>
    </w:p>
    <w:p w:rsidR="004C2C5C" w:rsidRDefault="004C2C5C" w:rsidP="00EC6779">
      <w:pPr>
        <w:pStyle w:val="ListParagraph"/>
        <w:jc w:val="both"/>
        <w:rPr>
          <w:rFonts w:ascii="Book Antiqua" w:hAnsi="Book Antiqua" w:cs="Segoe UI"/>
          <w:bCs/>
          <w:sz w:val="24"/>
          <w:szCs w:val="24"/>
        </w:rPr>
      </w:pPr>
    </w:p>
    <w:p w:rsidR="004C2C5C" w:rsidRDefault="004C2C5C" w:rsidP="00EC6779">
      <w:pPr>
        <w:pStyle w:val="ListParagraph"/>
        <w:jc w:val="both"/>
        <w:rPr>
          <w:rFonts w:ascii="Book Antiqua" w:hAnsi="Book Antiqua" w:cs="Segoe UI"/>
          <w:bCs/>
          <w:sz w:val="24"/>
          <w:szCs w:val="24"/>
        </w:rPr>
      </w:pPr>
    </w:p>
    <w:p w:rsidR="004C2C5C" w:rsidRPr="005E4131" w:rsidRDefault="004C2C5C" w:rsidP="00EC6779">
      <w:pPr>
        <w:pStyle w:val="ListParagraph"/>
        <w:jc w:val="both"/>
        <w:rPr>
          <w:rFonts w:ascii="Book Antiqua" w:hAnsi="Book Antiqua" w:cs="Segoe UI"/>
          <w:bCs/>
          <w:sz w:val="24"/>
          <w:szCs w:val="24"/>
        </w:rPr>
      </w:pPr>
    </w:p>
    <w:p w:rsidR="004C2C5C" w:rsidRDefault="004C2C5C" w:rsidP="00EC6779">
      <w:pPr>
        <w:pStyle w:val="ListParagraph"/>
        <w:numPr>
          <w:ilvl w:val="0"/>
          <w:numId w:val="2"/>
        </w:numPr>
        <w:jc w:val="both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>What are your Training needs?</w:t>
      </w:r>
    </w:p>
    <w:p w:rsidR="004C2C5C" w:rsidRDefault="004C2C5C" w:rsidP="00EC6779">
      <w:pPr>
        <w:jc w:val="both"/>
        <w:rPr>
          <w:rFonts w:ascii="Book Antiqua" w:hAnsi="Book Antiqua" w:cs="Segoe UI"/>
          <w:bCs/>
          <w:sz w:val="24"/>
          <w:szCs w:val="24"/>
        </w:rPr>
      </w:pPr>
    </w:p>
    <w:p w:rsidR="004C2C5C" w:rsidRPr="005E4131" w:rsidRDefault="004C2C5C" w:rsidP="00EC6779">
      <w:pPr>
        <w:jc w:val="both"/>
        <w:rPr>
          <w:rFonts w:ascii="Book Antiqua" w:hAnsi="Book Antiqua" w:cs="Segoe UI"/>
          <w:bCs/>
          <w:sz w:val="24"/>
          <w:szCs w:val="24"/>
        </w:rPr>
      </w:pPr>
    </w:p>
    <w:p w:rsidR="00350B6F" w:rsidRDefault="00350B6F" w:rsidP="00350B6F">
      <w:pPr>
        <w:pStyle w:val="ListParagraph"/>
        <w:jc w:val="both"/>
        <w:rPr>
          <w:rFonts w:ascii="Book Antiqua" w:hAnsi="Book Antiqua" w:cs="Segoe UI"/>
          <w:bCs/>
          <w:sz w:val="24"/>
          <w:szCs w:val="24"/>
        </w:rPr>
      </w:pPr>
    </w:p>
    <w:p w:rsidR="004C2C5C" w:rsidRPr="005E4131" w:rsidRDefault="004C2C5C" w:rsidP="00EC6779">
      <w:pPr>
        <w:pStyle w:val="ListParagraph"/>
        <w:numPr>
          <w:ilvl w:val="0"/>
          <w:numId w:val="2"/>
        </w:numPr>
        <w:jc w:val="both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>Suggest the trainings you would prefer to be trained in.</w:t>
      </w:r>
    </w:p>
    <w:p w:rsidR="004C2C5C" w:rsidRDefault="004C2C5C" w:rsidP="00EC6779">
      <w:pPr>
        <w:pStyle w:val="ListParagraph"/>
        <w:ind w:left="360"/>
        <w:jc w:val="both"/>
        <w:rPr>
          <w:rFonts w:ascii="Book Antiqua" w:hAnsi="Book Antiqua" w:cs="Segoe UI"/>
          <w:bCs/>
          <w:sz w:val="24"/>
          <w:szCs w:val="24"/>
        </w:rPr>
      </w:pPr>
    </w:p>
    <w:p w:rsidR="004C2C5C" w:rsidRDefault="004C2C5C" w:rsidP="00EC6779">
      <w:pPr>
        <w:tabs>
          <w:tab w:val="left" w:pos="4650"/>
        </w:tabs>
        <w:jc w:val="both"/>
        <w:rPr>
          <w:rFonts w:ascii="Book Antiqua" w:hAnsi="Book Antiqua" w:cs="Segoe UI"/>
          <w:b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350B6F" w:rsidRDefault="00350B6F" w:rsidP="00EC6779">
      <w:pPr>
        <w:tabs>
          <w:tab w:val="left" w:pos="4650"/>
        </w:tabs>
        <w:jc w:val="both"/>
        <w:rPr>
          <w:rFonts w:ascii="Book Antiqua" w:hAnsi="Book Antiqua" w:cs="Segoe UI"/>
          <w:b/>
          <w:bCs/>
          <w:iCs/>
          <w:sz w:val="24"/>
          <w:szCs w:val="24"/>
        </w:rPr>
      </w:pPr>
    </w:p>
    <w:p w:rsidR="00F954F9" w:rsidRPr="004C2C5C" w:rsidRDefault="004C2C5C" w:rsidP="00EC6779">
      <w:pPr>
        <w:tabs>
          <w:tab w:val="left" w:pos="4650"/>
        </w:tabs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cs="Segoe UI"/>
          <w:b/>
          <w:bCs/>
          <w:iCs/>
          <w:sz w:val="24"/>
          <w:szCs w:val="24"/>
        </w:rPr>
        <w:t>THANK YOU FOR YOUR PARTICIPATION &amp; WE WISH YOU ALL THE BEST IN YOUR ENDEAVOURS</w:t>
      </w:r>
      <w:r>
        <w:rPr>
          <w:rFonts w:ascii="Book Antiqua" w:hAnsi="Book Antiqua"/>
          <w:b/>
          <w:sz w:val="24"/>
          <w:szCs w:val="24"/>
        </w:rPr>
        <w:t>.</w:t>
      </w:r>
    </w:p>
    <w:sectPr w:rsidR="00F954F9" w:rsidRPr="004C2C5C" w:rsidSect="000B5DB7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0EC"/>
    <w:multiLevelType w:val="hybridMultilevel"/>
    <w:tmpl w:val="6C7C53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2F7580"/>
    <w:multiLevelType w:val="hybridMultilevel"/>
    <w:tmpl w:val="BD54DCC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5C"/>
    <w:rsid w:val="001B0B1B"/>
    <w:rsid w:val="002656C1"/>
    <w:rsid w:val="00350B6F"/>
    <w:rsid w:val="00420485"/>
    <w:rsid w:val="004C2C5C"/>
    <w:rsid w:val="005339E0"/>
    <w:rsid w:val="005A3BF6"/>
    <w:rsid w:val="00747FDF"/>
    <w:rsid w:val="009E63F2"/>
    <w:rsid w:val="00B838B8"/>
    <w:rsid w:val="00CC158C"/>
    <w:rsid w:val="00EC6779"/>
    <w:rsid w:val="00F11CC5"/>
    <w:rsid w:val="00F9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567C"/>
  <w15:chartTrackingRefBased/>
  <w15:docId w15:val="{10E7E038-C7FE-4DAE-B133-A0F0CAA9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C5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C5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C2C5C"/>
    <w:pPr>
      <w:spacing w:after="200" w:line="276" w:lineRule="auto"/>
      <w:ind w:left="720"/>
      <w:contextualSpacing/>
    </w:pPr>
    <w:rPr>
      <w:rFonts w:ascii="Calibri" w:eastAsia="Calibri" w:hAnsi="Calibri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SECRETARY RRT</cp:lastModifiedBy>
  <cp:revision>7</cp:revision>
  <dcterms:created xsi:type="dcterms:W3CDTF">2025-01-27T08:08:00Z</dcterms:created>
  <dcterms:modified xsi:type="dcterms:W3CDTF">2025-01-27T09:01:00Z</dcterms:modified>
</cp:coreProperties>
</file>